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093F" w14:textId="77777777" w:rsidR="005A34FE" w:rsidRDefault="005A34FE" w:rsidP="005A34FE">
      <w:pPr>
        <w:jc w:val="both"/>
        <w:rPr>
          <w:rFonts w:ascii="Arial" w:hAnsi="Arial" w:cs="Arial"/>
          <w:lang w:eastAsia="hr-HR"/>
        </w:rPr>
      </w:pPr>
    </w:p>
    <w:p w14:paraId="26F6732E" w14:textId="77777777" w:rsidR="005A34FE" w:rsidRPr="00EC4C3F" w:rsidRDefault="005A34FE" w:rsidP="005A34FE">
      <w:pPr>
        <w:jc w:val="both"/>
        <w:rPr>
          <w:rFonts w:ascii="Arial" w:hAnsi="Arial" w:cs="Arial"/>
          <w:lang w:eastAsia="hr-HR"/>
        </w:rPr>
      </w:pPr>
      <w:r w:rsidRPr="00EC4C3F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F01FCFA" wp14:editId="0A52F3F7">
            <wp:simplePos x="0" y="0"/>
            <wp:positionH relativeFrom="column">
              <wp:posOffset>641985</wp:posOffset>
            </wp:positionH>
            <wp:positionV relativeFrom="paragraph">
              <wp:posOffset>-476250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eastAsia="hr-HR"/>
        </w:rPr>
        <w:t xml:space="preserve">    </w:t>
      </w:r>
      <w:r w:rsidRPr="00EC4C3F">
        <w:rPr>
          <w:rFonts w:ascii="Arial" w:hAnsi="Arial" w:cs="Arial"/>
          <w:lang w:eastAsia="hr-HR"/>
        </w:rPr>
        <w:t xml:space="preserve"> REPUBLIKA HRVATSKA</w:t>
      </w:r>
    </w:p>
    <w:p w14:paraId="57AD7584" w14:textId="77777777" w:rsidR="005A34FE" w:rsidRPr="00EC4C3F" w:rsidRDefault="005A34FE" w:rsidP="005A34FE">
      <w:pPr>
        <w:jc w:val="both"/>
        <w:rPr>
          <w:rFonts w:ascii="Arial" w:hAnsi="Arial" w:cs="Arial"/>
          <w:lang w:eastAsia="hr-HR"/>
        </w:rPr>
      </w:pPr>
      <w:r w:rsidRPr="00EC4C3F">
        <w:rPr>
          <w:rFonts w:ascii="Arial" w:hAnsi="Arial" w:cs="Arial"/>
          <w:lang w:eastAsia="hr-HR"/>
        </w:rPr>
        <w:t>LIČKO-SENJSKA ŽUPANIJA</w:t>
      </w:r>
    </w:p>
    <w:p w14:paraId="4E553F2E" w14:textId="12AEEDC7" w:rsidR="005A34FE" w:rsidRDefault="005A34FE" w:rsidP="0042237B">
      <w:pPr>
        <w:jc w:val="both"/>
      </w:pPr>
      <w:r w:rsidRPr="00EC4C3F">
        <w:rPr>
          <w:rFonts w:ascii="Arial" w:hAnsi="Arial" w:cs="Arial"/>
          <w:b/>
          <w:lang w:eastAsia="hr-HR"/>
        </w:rPr>
        <w:t xml:space="preserve">        OPĆINA UDBINA</w:t>
      </w:r>
      <w:r>
        <w:rPr>
          <w:rFonts w:ascii="Arial" w:hAnsi="Arial" w:cs="Arial"/>
          <w:b/>
          <w:lang w:eastAsia="hr-HR"/>
        </w:rPr>
        <w:tab/>
      </w:r>
    </w:p>
    <w:p w14:paraId="52C7FAD0" w14:textId="77777777" w:rsidR="005A34FE" w:rsidRDefault="005A34FE" w:rsidP="0042237B">
      <w:pPr>
        <w:jc w:val="both"/>
      </w:pPr>
    </w:p>
    <w:p w14:paraId="024EE3C9" w14:textId="588EDFB6" w:rsidR="0042237B" w:rsidRPr="00DA0134" w:rsidRDefault="0042237B" w:rsidP="0042237B">
      <w:pPr>
        <w:jc w:val="both"/>
      </w:pPr>
      <w:r w:rsidRPr="00DA0134">
        <w:t xml:space="preserve">Na temelju članka 35. Zakona o vlasništvu i drugim stvarnim pravima („Narodne novine“, broj: 91/96, 68/98, 137/99, 22/00, 73/00 i 141/01,79/06, 141/06, 146/ 08, 38/09, 153/09, 143/12, 152/14, 81/15 i 94/17), članka 35. Zakona o lokalnoj i područnoj (regionalnoj) samoupravi („Narodne novine“, broj: 33/01, 60/01, 129/05, 109/07, 125/08, 36/09, 150/11, 144/12, 19/13 ,137/15, 123/17, 98/19 i 144/20), članka 103. Zakona o cestama („Narodne novine“, broj: 84/11, 22/13, 54/13, 148/13 , 92/14, 110/19, 144/21, 114/22 i 4/23) i članka 31. Statuta Općine Udbina („Županijski glasnik“ Ličko-senjske županije br. 03/21), temeljem prijedloga Općinskog načelnika, Općinsko vijeće na svojoj </w:t>
      </w:r>
      <w:r w:rsidR="008422D9">
        <w:t>17.</w:t>
      </w:r>
      <w:r w:rsidRPr="00DA0134">
        <w:t xml:space="preserve"> sjednici održanoj </w:t>
      </w:r>
      <w:r w:rsidR="008422D9">
        <w:t xml:space="preserve">14.12.2023. </w:t>
      </w:r>
      <w:r w:rsidRPr="00DA0134">
        <w:t>godine, donosi</w:t>
      </w:r>
    </w:p>
    <w:p w14:paraId="278553D6" w14:textId="77777777" w:rsidR="0042237B" w:rsidRPr="00DA0134" w:rsidRDefault="0042237B" w:rsidP="0042237B">
      <w:pPr>
        <w:jc w:val="both"/>
      </w:pPr>
    </w:p>
    <w:p w14:paraId="40EE0CF7" w14:textId="77777777" w:rsidR="0042237B" w:rsidRPr="00DA0134" w:rsidRDefault="0042237B" w:rsidP="0042237B">
      <w:pPr>
        <w:jc w:val="both"/>
      </w:pPr>
    </w:p>
    <w:p w14:paraId="07743082" w14:textId="77777777" w:rsidR="0042237B" w:rsidRPr="00DA0134" w:rsidRDefault="0042237B" w:rsidP="0042237B">
      <w:pPr>
        <w:jc w:val="center"/>
        <w:rPr>
          <w:b/>
        </w:rPr>
      </w:pPr>
      <w:r w:rsidRPr="00DA0134">
        <w:rPr>
          <w:b/>
        </w:rPr>
        <w:t xml:space="preserve"> ODLUKU</w:t>
      </w:r>
    </w:p>
    <w:p w14:paraId="0F75975D" w14:textId="77777777" w:rsidR="0042237B" w:rsidRPr="00DA0134" w:rsidRDefault="0042237B" w:rsidP="0042237B">
      <w:pPr>
        <w:jc w:val="center"/>
        <w:rPr>
          <w:b/>
        </w:rPr>
      </w:pPr>
      <w:r w:rsidRPr="00DA0134">
        <w:rPr>
          <w:b/>
        </w:rPr>
        <w:t>o ukidanju statusa javnog dobra</w:t>
      </w:r>
    </w:p>
    <w:p w14:paraId="2D3C7DBD" w14:textId="77777777" w:rsidR="0042237B" w:rsidRPr="00DA0134" w:rsidRDefault="0042237B" w:rsidP="0042237B"/>
    <w:p w14:paraId="04B082EC" w14:textId="77777777" w:rsidR="0042237B" w:rsidRPr="00DA0134" w:rsidRDefault="0042237B" w:rsidP="0042237B"/>
    <w:p w14:paraId="029B4140" w14:textId="77777777" w:rsidR="0042237B" w:rsidRPr="00DA0134" w:rsidRDefault="0042237B" w:rsidP="0042237B">
      <w:pPr>
        <w:jc w:val="center"/>
      </w:pPr>
      <w:r w:rsidRPr="00DA0134">
        <w:t>Članak 1.</w:t>
      </w:r>
    </w:p>
    <w:p w14:paraId="1922D97E" w14:textId="77777777" w:rsidR="0042237B" w:rsidRPr="00DA0134" w:rsidRDefault="0042237B" w:rsidP="0042237B">
      <w:pPr>
        <w:ind w:right="-483"/>
        <w:jc w:val="both"/>
      </w:pPr>
      <w:r w:rsidRPr="00DA0134">
        <w:tab/>
        <w:t>Utvrđuje se da nekretnina označena kao kat.čest.br. 395</w:t>
      </w:r>
      <w:r>
        <w:t>1</w:t>
      </w:r>
      <w:r w:rsidRPr="00DA0134">
        <w:t>/</w:t>
      </w:r>
      <w:r>
        <w:t>1</w:t>
      </w:r>
      <w:r w:rsidRPr="00DA0134">
        <w:t>, u površini od</w:t>
      </w:r>
      <w:r>
        <w:t xml:space="preserve"> 802</w:t>
      </w:r>
      <w:r w:rsidRPr="00DA0134">
        <w:t xml:space="preserve"> m2 upisana u ZK uložak 229  K.O. </w:t>
      </w:r>
      <w:proofErr w:type="spellStart"/>
      <w:r w:rsidRPr="00DA0134">
        <w:t>Mutilić</w:t>
      </w:r>
      <w:proofErr w:type="spellEnd"/>
      <w:r w:rsidRPr="00DA0134">
        <w:t>, više nije u funkciji javnog dobra.</w:t>
      </w:r>
    </w:p>
    <w:p w14:paraId="68FE74D0" w14:textId="77777777" w:rsidR="0042237B" w:rsidRPr="00DA0134" w:rsidRDefault="0042237B" w:rsidP="0042237B">
      <w:pPr>
        <w:ind w:right="-483"/>
        <w:jc w:val="both"/>
      </w:pPr>
    </w:p>
    <w:p w14:paraId="04D44FB2" w14:textId="77777777" w:rsidR="0042237B" w:rsidRPr="00DA0134" w:rsidRDefault="0042237B" w:rsidP="0042237B">
      <w:pPr>
        <w:jc w:val="both"/>
      </w:pPr>
      <w:r w:rsidRPr="00DA0134">
        <w:tab/>
      </w:r>
    </w:p>
    <w:p w14:paraId="60020401" w14:textId="77777777" w:rsidR="0042237B" w:rsidRPr="00DA0134" w:rsidRDefault="0042237B" w:rsidP="0042237B">
      <w:pPr>
        <w:jc w:val="center"/>
      </w:pPr>
      <w:r w:rsidRPr="00DA0134">
        <w:t>Članak 2.</w:t>
      </w:r>
    </w:p>
    <w:p w14:paraId="486077E0" w14:textId="77777777" w:rsidR="0042237B" w:rsidRPr="00DA0134" w:rsidRDefault="0042237B" w:rsidP="0042237B">
      <w:r w:rsidRPr="00DA0134">
        <w:tab/>
        <w:t>Nekretnini iz članka 1. ov</w:t>
      </w:r>
      <w:r>
        <w:t>e Odluke</w:t>
      </w:r>
      <w:r w:rsidRPr="00DA0134">
        <w:t xml:space="preserve"> ukida se status javnog dobra te će Općinski sud u Gospiću, Zemljišno – knjižni odjel Korenica, izvršiti brisanje statusa javnog dobra na istoj te izvršiti upis prava vlasništva u korist Općine Udbina.</w:t>
      </w:r>
    </w:p>
    <w:p w14:paraId="37E39A3A" w14:textId="77777777" w:rsidR="0042237B" w:rsidRPr="00DA0134" w:rsidRDefault="0042237B" w:rsidP="0042237B">
      <w:pPr>
        <w:jc w:val="center"/>
      </w:pPr>
    </w:p>
    <w:p w14:paraId="31A07258" w14:textId="77777777" w:rsidR="0042237B" w:rsidRPr="00DA0134" w:rsidRDefault="0042237B" w:rsidP="0042237B">
      <w:pPr>
        <w:jc w:val="center"/>
      </w:pPr>
    </w:p>
    <w:p w14:paraId="734F7A8C" w14:textId="77777777" w:rsidR="0042237B" w:rsidRPr="00DA0134" w:rsidRDefault="0042237B" w:rsidP="0042237B">
      <w:pPr>
        <w:jc w:val="center"/>
      </w:pPr>
      <w:r w:rsidRPr="00DA0134">
        <w:t>Članak 3.</w:t>
      </w:r>
    </w:p>
    <w:p w14:paraId="4B1D523B" w14:textId="58C22AAD" w:rsidR="0042237B" w:rsidRPr="00DA0134" w:rsidRDefault="0042237B" w:rsidP="0042237B">
      <w:pPr>
        <w:jc w:val="both"/>
      </w:pPr>
      <w:r w:rsidRPr="00DA0134">
        <w:tab/>
        <w:t xml:space="preserve">Ova Odluka stupa na snagu </w:t>
      </w:r>
      <w:r w:rsidR="00342A0E">
        <w:t>osmog dana od dana objave</w:t>
      </w:r>
      <w:r w:rsidRPr="00DA0134">
        <w:t xml:space="preserve"> u </w:t>
      </w:r>
      <w:r>
        <w:t>„</w:t>
      </w:r>
      <w:r w:rsidRPr="00DA0134">
        <w:t>Županijsk</w:t>
      </w:r>
      <w:r>
        <w:t>om</w:t>
      </w:r>
      <w:r w:rsidRPr="00DA0134">
        <w:t xml:space="preserve"> glasnik</w:t>
      </w:r>
      <w:r>
        <w:t>u“</w:t>
      </w:r>
      <w:r w:rsidRPr="00DA0134">
        <w:t xml:space="preserve"> Ličko-senjske županije.</w:t>
      </w:r>
    </w:p>
    <w:p w14:paraId="3EE88790" w14:textId="77777777" w:rsidR="0042237B" w:rsidRPr="00DA0134" w:rsidRDefault="0042237B" w:rsidP="0042237B">
      <w:pPr>
        <w:jc w:val="both"/>
      </w:pPr>
    </w:p>
    <w:p w14:paraId="79A568E4" w14:textId="77777777" w:rsidR="0042237B" w:rsidRPr="00DA0134" w:rsidRDefault="0042237B" w:rsidP="0042237B">
      <w:pPr>
        <w:jc w:val="both"/>
      </w:pPr>
    </w:p>
    <w:p w14:paraId="59B5DAE7" w14:textId="77777777" w:rsidR="0042237B" w:rsidRPr="00DA0134" w:rsidRDefault="0042237B" w:rsidP="0042237B">
      <w:r w:rsidRPr="00DA0134">
        <w:t>KLASA: 944-09/23-01/0</w:t>
      </w:r>
      <w:r>
        <w:t>7</w:t>
      </w:r>
    </w:p>
    <w:p w14:paraId="309BB54C" w14:textId="00300D0A" w:rsidR="0042237B" w:rsidRPr="00DA0134" w:rsidRDefault="0042237B" w:rsidP="0042237B">
      <w:r w:rsidRPr="00DA0134">
        <w:t>URBROJ: 2125-12-0</w:t>
      </w:r>
      <w:r w:rsidR="008422D9">
        <w:t>3-23-3</w:t>
      </w:r>
    </w:p>
    <w:p w14:paraId="6086F53B" w14:textId="5D9B84BF" w:rsidR="0042237B" w:rsidRPr="00DA0134" w:rsidRDefault="0042237B" w:rsidP="0042237B">
      <w:r w:rsidRPr="00DA0134">
        <w:t xml:space="preserve">Udbina, </w:t>
      </w:r>
      <w:r w:rsidR="008422D9">
        <w:t>14.12.2023.</w:t>
      </w:r>
      <w:r w:rsidRPr="00DA0134">
        <w:t xml:space="preserve">  god.</w:t>
      </w:r>
    </w:p>
    <w:p w14:paraId="347AC35B" w14:textId="77777777" w:rsidR="0042237B" w:rsidRPr="00DA0134" w:rsidRDefault="0042237B" w:rsidP="0042237B"/>
    <w:p w14:paraId="7A85FE79" w14:textId="77777777" w:rsidR="0042237B" w:rsidRPr="00DA0134" w:rsidRDefault="0042237B" w:rsidP="0042237B">
      <w:pPr>
        <w:jc w:val="center"/>
      </w:pPr>
      <w:r w:rsidRPr="00DA0134">
        <w:t>OPĆINSKO VIJEĆE OPĆINE UDBINA</w:t>
      </w:r>
    </w:p>
    <w:p w14:paraId="0180744D" w14:textId="77777777" w:rsidR="0042237B" w:rsidRPr="00DA0134" w:rsidRDefault="0042237B" w:rsidP="0042237B">
      <w:pPr>
        <w:jc w:val="right"/>
      </w:pPr>
    </w:p>
    <w:p w14:paraId="37FA69B1" w14:textId="77777777" w:rsidR="0042237B" w:rsidRPr="00DA0134" w:rsidRDefault="0042237B" w:rsidP="0042237B">
      <w:pPr>
        <w:jc w:val="right"/>
      </w:pPr>
    </w:p>
    <w:p w14:paraId="1CB57C3A" w14:textId="77777777" w:rsidR="0042237B" w:rsidRPr="00DA0134" w:rsidRDefault="0042237B" w:rsidP="0042237B">
      <w:pPr>
        <w:jc w:val="right"/>
      </w:pPr>
    </w:p>
    <w:p w14:paraId="796B829A" w14:textId="77777777" w:rsidR="0042237B" w:rsidRPr="00DA0134" w:rsidRDefault="0042237B" w:rsidP="0042237B">
      <w:pPr>
        <w:jc w:val="right"/>
      </w:pPr>
      <w:r w:rsidRPr="00DA0134">
        <w:t>Predsjednik Općinskog vijeća</w:t>
      </w:r>
    </w:p>
    <w:p w14:paraId="2C7E3D5D" w14:textId="77777777" w:rsidR="0042237B" w:rsidRPr="00DA0134" w:rsidRDefault="0042237B" w:rsidP="0042237B">
      <w:pPr>
        <w:jc w:val="right"/>
      </w:pPr>
      <w:r w:rsidRPr="00DA0134">
        <w:t xml:space="preserve">Slobodan </w:t>
      </w:r>
      <w:proofErr w:type="spellStart"/>
      <w:r w:rsidRPr="00DA0134">
        <w:t>Bjelobaba</w:t>
      </w:r>
      <w:proofErr w:type="spellEnd"/>
    </w:p>
    <w:p w14:paraId="0204F686" w14:textId="77777777" w:rsidR="0042237B" w:rsidRPr="00DA0134" w:rsidRDefault="0042237B" w:rsidP="0042237B">
      <w:pPr>
        <w:jc w:val="center"/>
      </w:pPr>
    </w:p>
    <w:p w14:paraId="2349D53C" w14:textId="77777777" w:rsidR="0042237B" w:rsidRDefault="0042237B"/>
    <w:sectPr w:rsidR="0042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E9B0" w14:textId="77777777" w:rsidR="00D14B82" w:rsidRDefault="00D14B82" w:rsidP="0042237B">
      <w:r>
        <w:separator/>
      </w:r>
    </w:p>
  </w:endnote>
  <w:endnote w:type="continuationSeparator" w:id="0">
    <w:p w14:paraId="4AD98E32" w14:textId="77777777" w:rsidR="00D14B82" w:rsidRDefault="00D14B82" w:rsidP="0042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4014" w14:textId="77777777" w:rsidR="00D14B82" w:rsidRDefault="00D14B82" w:rsidP="0042237B">
      <w:r>
        <w:separator/>
      </w:r>
    </w:p>
  </w:footnote>
  <w:footnote w:type="continuationSeparator" w:id="0">
    <w:p w14:paraId="13AE03F6" w14:textId="77777777" w:rsidR="00D14B82" w:rsidRDefault="00D14B82" w:rsidP="0042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62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7B"/>
    <w:rsid w:val="001B7F73"/>
    <w:rsid w:val="001F1BC6"/>
    <w:rsid w:val="00342A0E"/>
    <w:rsid w:val="0042237B"/>
    <w:rsid w:val="005A34FE"/>
    <w:rsid w:val="006C5B79"/>
    <w:rsid w:val="008422D9"/>
    <w:rsid w:val="008E5168"/>
    <w:rsid w:val="00C93009"/>
    <w:rsid w:val="00D14B82"/>
    <w:rsid w:val="00D46792"/>
    <w:rsid w:val="00E0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D183"/>
  <w15:chartTrackingRefBased/>
  <w15:docId w15:val="{F7605130-13F7-4F61-8B61-6F1EFBB9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237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4223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237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223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237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E17B-BB10-47A1-A404-87FDF40A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dcterms:created xsi:type="dcterms:W3CDTF">2023-12-18T13:39:00Z</dcterms:created>
  <dcterms:modified xsi:type="dcterms:W3CDTF">2023-12-18T13:39:00Z</dcterms:modified>
</cp:coreProperties>
</file>